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C2" w:rsidRPr="00D61EC2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 xml:space="preserve">ПРИЛОЖЕНИЕ № </w:t>
      </w:r>
      <w:r w:rsidR="00506E32">
        <w:rPr>
          <w:rFonts w:ascii="Times New Roman" w:hAnsi="Times New Roman"/>
          <w:sz w:val="28"/>
          <w:szCs w:val="28"/>
        </w:rPr>
        <w:t>5</w:t>
      </w:r>
    </w:p>
    <w:p w:rsidR="00D61EC2" w:rsidRPr="00D61EC2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</w:p>
    <w:p w:rsidR="00D61EC2" w:rsidRPr="00D61EC2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УТВЕРЖДЕНА</w:t>
      </w:r>
    </w:p>
    <w:p w:rsidR="00D61EC2" w:rsidRPr="00D61EC2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61EC2" w:rsidRPr="00D61EC2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61EC2" w:rsidRPr="00D61EC2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D61EC2">
        <w:rPr>
          <w:rFonts w:ascii="Times New Roman" w:hAnsi="Times New Roman"/>
          <w:sz w:val="28"/>
          <w:szCs w:val="28"/>
        </w:rPr>
        <w:t>Щербиновский муниципальный район</w:t>
      </w:r>
      <w:r w:rsidR="00D741B3">
        <w:rPr>
          <w:rFonts w:ascii="Times New Roman" w:hAnsi="Times New Roman"/>
          <w:sz w:val="28"/>
          <w:szCs w:val="28"/>
        </w:rPr>
        <w:t xml:space="preserve"> </w:t>
      </w:r>
      <w:r w:rsidRPr="00D61EC2">
        <w:rPr>
          <w:rFonts w:ascii="Times New Roman" w:hAnsi="Times New Roman"/>
          <w:sz w:val="28"/>
          <w:szCs w:val="28"/>
        </w:rPr>
        <w:t>Краснодарского края</w:t>
      </w:r>
    </w:p>
    <w:p w:rsidR="00586CA0" w:rsidRPr="000B0141" w:rsidRDefault="00D61EC2" w:rsidP="00D61EC2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1EC2">
        <w:rPr>
          <w:rFonts w:ascii="Times New Roman" w:hAnsi="Times New Roman"/>
          <w:sz w:val="28"/>
          <w:szCs w:val="28"/>
        </w:rPr>
        <w:t>от ________________ № _____</w:t>
      </w:r>
    </w:p>
    <w:p w:rsidR="00D61EC2" w:rsidRPr="000B0141" w:rsidRDefault="00D61EC2" w:rsidP="00BB223E">
      <w:pPr>
        <w:tabs>
          <w:tab w:val="left" w:pos="8340"/>
        </w:tabs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СХЕМА</w:t>
      </w:r>
    </w:p>
    <w:p w:rsidR="00BB223E" w:rsidRDefault="00D61EC2" w:rsidP="00543283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B0141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  <w:r w:rsidR="00BB223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0B0141">
        <w:rPr>
          <w:rFonts w:ascii="Times New Roman" w:eastAsia="Calibri" w:hAnsi="Times New Roman"/>
          <w:b/>
          <w:sz w:val="28"/>
          <w:szCs w:val="28"/>
        </w:rPr>
        <w:t xml:space="preserve">на территории </w:t>
      </w:r>
    </w:p>
    <w:p w:rsidR="00543283" w:rsidRDefault="007F7C52" w:rsidP="00543283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Щер</w:t>
      </w:r>
      <w:r w:rsidR="00D61EC2" w:rsidRPr="000B0141">
        <w:rPr>
          <w:rFonts w:ascii="Times New Roman" w:eastAsia="Calibri" w:hAnsi="Times New Roman"/>
          <w:b/>
          <w:sz w:val="28"/>
          <w:szCs w:val="28"/>
        </w:rPr>
        <w:t>биновского сельского поселения</w:t>
      </w:r>
      <w:r w:rsidR="00D61EC2" w:rsidRPr="0095552E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543283" w:rsidRPr="00543283">
        <w:rPr>
          <w:rFonts w:ascii="Times New Roman" w:eastAsia="Calibri" w:hAnsi="Times New Roman"/>
          <w:b/>
          <w:sz w:val="28"/>
          <w:szCs w:val="28"/>
        </w:rPr>
        <w:t>муниципального</w:t>
      </w:r>
      <w:r w:rsidR="0054328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543283" w:rsidRPr="00543283">
        <w:rPr>
          <w:rFonts w:ascii="Times New Roman" w:eastAsia="Calibri" w:hAnsi="Times New Roman"/>
          <w:b/>
          <w:sz w:val="28"/>
          <w:szCs w:val="28"/>
        </w:rPr>
        <w:t xml:space="preserve">образования </w:t>
      </w:r>
    </w:p>
    <w:p w:rsidR="00D61EC2" w:rsidRDefault="00543283" w:rsidP="00543283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43283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543283">
        <w:rPr>
          <w:rFonts w:ascii="Times New Roman" w:eastAsia="Calibri" w:hAnsi="Times New Roman"/>
          <w:b/>
          <w:sz w:val="28"/>
          <w:szCs w:val="28"/>
        </w:rPr>
        <w:t>Краснодарского края</w:t>
      </w:r>
    </w:p>
    <w:p w:rsidR="00543283" w:rsidRPr="000B0141" w:rsidRDefault="00543283" w:rsidP="00543283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5000" w:type="pct"/>
        <w:jc w:val="center"/>
        <w:tblInd w:w="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786"/>
      </w:tblGrid>
      <w:tr w:rsidR="00D61EC2" w:rsidRPr="00FF614C" w:rsidTr="005B53AE">
        <w:trPr>
          <w:trHeight w:val="8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4782" w:type="dxa"/>
              <w:jc w:val="center"/>
              <w:tblInd w:w="426" w:type="dxa"/>
              <w:tblLayout w:type="fixed"/>
              <w:tblLook w:val="00A0" w:firstRow="1" w:lastRow="0" w:firstColumn="1" w:lastColumn="0" w:noHBand="0" w:noVBand="0"/>
            </w:tblPr>
            <w:tblGrid>
              <w:gridCol w:w="639"/>
              <w:gridCol w:w="3154"/>
              <w:gridCol w:w="1099"/>
              <w:gridCol w:w="1075"/>
              <w:gridCol w:w="1618"/>
              <w:gridCol w:w="2862"/>
              <w:gridCol w:w="1516"/>
              <w:gridCol w:w="2819"/>
            </w:tblGrid>
            <w:tr w:rsidR="00D61EC2" w:rsidRPr="009A7E46" w:rsidTr="00EE7721">
              <w:trPr>
                <w:tblHeader/>
                <w:jc w:val="center"/>
              </w:trPr>
              <w:tc>
                <w:tcPr>
                  <w:tcW w:w="639" w:type="dxa"/>
                  <w:tcBorders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FF614C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15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Адресный ориентир – место размещения нестационарного торгового объекта (фактический адрес)</w:t>
                  </w:r>
                </w:p>
              </w:tc>
              <w:tc>
                <w:tcPr>
                  <w:tcW w:w="109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Тип нестационарного торгового объекта</w:t>
                  </w:r>
                </w:p>
              </w:tc>
              <w:tc>
                <w:tcPr>
                  <w:tcW w:w="10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Субъект малого и среднего предпринимательства (да/нет)</w:t>
                  </w:r>
                </w:p>
              </w:tc>
              <w:tc>
                <w:tcPr>
                  <w:tcW w:w="161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Площадь земельного участка/ торгового объекта/количество рабочих мест</w:t>
                  </w:r>
                </w:p>
              </w:tc>
              <w:tc>
                <w:tcPr>
                  <w:tcW w:w="286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 xml:space="preserve">Специализация нестационарного торгового объекта (с указанием ассортимента реализуемой продукции, оказываемой услуги) </w:t>
                  </w:r>
                </w:p>
              </w:tc>
              <w:tc>
                <w:tcPr>
                  <w:tcW w:w="15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 w:rsidRPr="009A7E46">
                    <w:rPr>
                      <w:rFonts w:ascii="Times New Roman" w:hAnsi="Times New Roman"/>
                    </w:rPr>
                    <w:t xml:space="preserve">Период функционирования нестационарного торгового объекта (постоянно или сезонно </w:t>
                  </w:r>
                  <w:proofErr w:type="gramEnd"/>
                </w:p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с ____по___)</w:t>
                  </w:r>
                </w:p>
              </w:tc>
              <w:tc>
                <w:tcPr>
                  <w:tcW w:w="281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61EC2" w:rsidRPr="009A7E46" w:rsidRDefault="00D61EC2" w:rsidP="007F39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примечание</w:t>
                  </w:r>
                </w:p>
                <w:p w:rsidR="00D61EC2" w:rsidRPr="009A7E46" w:rsidRDefault="00D61EC2" w:rsidP="007F3913">
                  <w:pPr>
                    <w:spacing w:line="240" w:lineRule="auto"/>
                    <w:rPr>
                      <w:rFonts w:ascii="Times New Roman" w:hAnsi="Times New Roman"/>
                    </w:rPr>
                  </w:pPr>
                </w:p>
                <w:p w:rsidR="00D61EC2" w:rsidRPr="009A7E46" w:rsidRDefault="00D61EC2" w:rsidP="007F3913">
                  <w:pPr>
                    <w:tabs>
                      <w:tab w:val="left" w:pos="1404"/>
                    </w:tabs>
                    <w:spacing w:line="240" w:lineRule="auto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ab/>
                  </w:r>
                </w:p>
              </w:tc>
            </w:tr>
            <w:tr w:rsidR="00D61EC2" w:rsidRPr="009A7E46" w:rsidTr="00EE7721">
              <w:trPr>
                <w:trHeight w:val="202"/>
                <w:jc w:val="center"/>
              </w:trPr>
              <w:tc>
                <w:tcPr>
                  <w:tcW w:w="14782" w:type="dxa"/>
                  <w:gridSpan w:val="8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:rsidR="00D61EC2" w:rsidRPr="009A7E46" w:rsidRDefault="00D61EC2" w:rsidP="007F3913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Реализация бахчевых культур и плодоовощной продукции</w:t>
                  </w:r>
                </w:p>
              </w:tc>
            </w:tr>
            <w:tr w:rsidR="00D61EC2" w:rsidRPr="009A7E46" w:rsidTr="00EE7721">
              <w:trPr>
                <w:trHeight w:val="562"/>
                <w:jc w:val="center"/>
              </w:trPr>
              <w:tc>
                <w:tcPr>
                  <w:tcW w:w="63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61EC2" w:rsidRPr="009A7E46" w:rsidRDefault="00D61EC2" w:rsidP="00884A0D">
                  <w:pPr>
                    <w:spacing w:after="0" w:line="240" w:lineRule="auto"/>
                    <w:ind w:left="-109" w:firstLine="109"/>
                    <w:contextualSpacing/>
                    <w:jc w:val="right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1.1</w:t>
                  </w:r>
                </w:p>
              </w:tc>
              <w:tc>
                <w:tcPr>
                  <w:tcW w:w="31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EC2" w:rsidRPr="009A7E46" w:rsidRDefault="00AE44AA" w:rsidP="00D7595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AE44AA">
                    <w:rPr>
                      <w:rFonts w:ascii="Times New Roman" w:hAnsi="Times New Roman"/>
                    </w:rPr>
                    <w:t xml:space="preserve">Щербиновское с/п: при-дорожная полоса </w:t>
                  </w:r>
                  <w:proofErr w:type="spellStart"/>
                  <w:r w:rsidRPr="00AE44AA">
                    <w:rPr>
                      <w:rFonts w:ascii="Times New Roman" w:hAnsi="Times New Roman"/>
                    </w:rPr>
                    <w:t>автомо-бильной</w:t>
                  </w:r>
                  <w:proofErr w:type="spellEnd"/>
                  <w:r w:rsidRPr="00AE44AA">
                    <w:rPr>
                      <w:rFonts w:ascii="Times New Roman" w:hAnsi="Times New Roman"/>
                    </w:rPr>
                    <w:t xml:space="preserve"> дороги на съезде с автомобильной дороги </w:t>
                  </w:r>
                  <w:proofErr w:type="spellStart"/>
                  <w:r w:rsidRPr="00AE44AA">
                    <w:rPr>
                      <w:rFonts w:ascii="Times New Roman" w:hAnsi="Times New Roman"/>
                    </w:rPr>
                    <w:t>г</w:t>
                  </w:r>
                  <w:proofErr w:type="gramStart"/>
                  <w:r w:rsidRPr="00AE44AA">
                    <w:rPr>
                      <w:rFonts w:ascii="Times New Roman" w:hAnsi="Times New Roman"/>
                    </w:rPr>
                    <w:t>.К</w:t>
                  </w:r>
                  <w:proofErr w:type="gramEnd"/>
                  <w:r w:rsidRPr="00AE44AA">
                    <w:rPr>
                      <w:rFonts w:ascii="Times New Roman" w:hAnsi="Times New Roman"/>
                    </w:rPr>
                    <w:t>раснодар-г.Ейск</w:t>
                  </w:r>
                  <w:proofErr w:type="spellEnd"/>
                  <w:r w:rsidRPr="00AE44AA">
                    <w:rPr>
                      <w:rFonts w:ascii="Times New Roman" w:hAnsi="Times New Roman"/>
                    </w:rPr>
                    <w:t xml:space="preserve"> (на 219 км +218 м) левая сторона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EC2" w:rsidRPr="009A7E46" w:rsidRDefault="00D61EC2" w:rsidP="007F3913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торговая палатка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EC2" w:rsidRPr="009A7E46" w:rsidRDefault="00D61EC2" w:rsidP="007F3913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>да</w:t>
                  </w:r>
                </w:p>
              </w:tc>
              <w:tc>
                <w:tcPr>
                  <w:tcW w:w="16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EC2" w:rsidRPr="009A7E46" w:rsidRDefault="004D4361" w:rsidP="004D4361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40</w:t>
                  </w:r>
                  <w:r w:rsidR="00D61EC2" w:rsidRPr="009A7E46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>40</w:t>
                  </w:r>
                  <w:r w:rsidR="00D61EC2" w:rsidRPr="009A7E46">
                    <w:rPr>
                      <w:rFonts w:ascii="Times New Roman" w:hAnsi="Times New Roman"/>
                    </w:rPr>
                    <w:t>/</w:t>
                  </w: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EC2" w:rsidRPr="009A7E46" w:rsidRDefault="00D61EC2" w:rsidP="007F3913">
                  <w:r w:rsidRPr="009A7E46">
                    <w:rPr>
                      <w:rFonts w:ascii="Times New Roman" w:hAnsi="Times New Roman"/>
                    </w:rPr>
                    <w:t>Реализация сельхозпродукции, плодоовощной продукции, а также бахчевых культур</w:t>
                  </w:r>
                </w:p>
              </w:tc>
              <w:tc>
                <w:tcPr>
                  <w:tcW w:w="1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EC2" w:rsidRPr="009A7E46" w:rsidRDefault="00D61EC2" w:rsidP="007F3913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A7E46">
                    <w:rPr>
                      <w:rFonts w:ascii="Times New Roman" w:hAnsi="Times New Roman"/>
                    </w:rPr>
                    <w:t xml:space="preserve">с </w:t>
                  </w:r>
                  <w:r w:rsidR="00D75957">
                    <w:rPr>
                      <w:rFonts w:ascii="Times New Roman" w:hAnsi="Times New Roman"/>
                    </w:rPr>
                    <w:t>мая</w:t>
                  </w:r>
                  <w:r w:rsidRPr="009A7E46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9A7E46">
                    <w:rPr>
                      <w:rFonts w:ascii="Times New Roman" w:hAnsi="Times New Roman"/>
                    </w:rPr>
                    <w:t>по</w:t>
                  </w:r>
                  <w:proofErr w:type="gramEnd"/>
                  <w:r w:rsidRPr="009A7E46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D61EC2" w:rsidRPr="009A7E46" w:rsidRDefault="00D75957" w:rsidP="007F3913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октя</w:t>
                  </w:r>
                  <w:r w:rsidR="00D61EC2" w:rsidRPr="009A7E46">
                    <w:rPr>
                      <w:rFonts w:ascii="Times New Roman" w:hAnsi="Times New Roman"/>
                    </w:rPr>
                    <w:t>брь</w:t>
                  </w:r>
                </w:p>
              </w:tc>
              <w:tc>
                <w:tcPr>
                  <w:tcW w:w="2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A2E9F" w:rsidRDefault="004A2E9F" w:rsidP="00143D2C">
                  <w:pPr>
                    <w:tabs>
                      <w:tab w:val="left" w:pos="9660"/>
                    </w:tabs>
                    <w:spacing w:line="240" w:lineRule="auto"/>
                    <w:ind w:right="85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Pr="006145DF">
                    <w:rPr>
                      <w:rFonts w:ascii="Times New Roman" w:hAnsi="Times New Roman" w:cs="Times New Roman"/>
                    </w:rPr>
                    <w:t>асположить объект на расстоянии не менее 14 метров от осевой линии автомобильной дороги</w:t>
                  </w:r>
                  <w:r w:rsidR="00143D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145DF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Pr="006145DF">
                    <w:rPr>
                      <w:rFonts w:ascii="Times New Roman" w:hAnsi="Times New Roman" w:cs="Times New Roman"/>
                    </w:rPr>
                    <w:t>г</w:t>
                  </w:r>
                  <w:proofErr w:type="gramStart"/>
                  <w:r w:rsidRPr="006145DF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Pr="006145DF">
                    <w:rPr>
                      <w:rFonts w:ascii="Times New Roman" w:hAnsi="Times New Roman" w:cs="Times New Roman"/>
                    </w:rPr>
                    <w:t>раснодар</w:t>
                  </w:r>
                  <w:proofErr w:type="spellEnd"/>
                  <w:r w:rsidRPr="006145DF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6145DF">
                    <w:rPr>
                      <w:rFonts w:ascii="Times New Roman" w:hAnsi="Times New Roman" w:cs="Times New Roman"/>
                    </w:rPr>
                    <w:t>г.Ейск</w:t>
                  </w:r>
                  <w:proofErr w:type="spellEnd"/>
                  <w:r w:rsidRPr="006145DF">
                    <w:rPr>
                      <w:rFonts w:ascii="Times New Roman" w:hAnsi="Times New Roman" w:cs="Times New Roman"/>
                    </w:rPr>
                    <w:t>»</w:t>
                  </w:r>
                </w:p>
                <w:p w:rsidR="00D61EC2" w:rsidRPr="009A7E46" w:rsidRDefault="00D61EC2" w:rsidP="004A2E9F">
                  <w:pPr>
                    <w:tabs>
                      <w:tab w:val="left" w:pos="9660"/>
                    </w:tabs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D61EC2" w:rsidRPr="00FF614C" w:rsidRDefault="006848F3" w:rsidP="008536F7">
            <w:pPr>
              <w:pBdr>
                <w:between w:val="single" w:sz="4" w:space="1" w:color="auto"/>
              </w:pBdr>
              <w:spacing w:after="0" w:line="240" w:lineRule="auto"/>
            </w:pPr>
            <w:r>
              <w:rPr>
                <w:rFonts w:ascii="Times New Roman" w:hAnsi="Times New Roman"/>
              </w:rPr>
              <w:t>ИТОГО</w:t>
            </w:r>
            <w:r w:rsidR="00D61EC2" w:rsidRPr="009A7E46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1 </w:t>
            </w:r>
            <w:r w:rsidR="00D61EC2" w:rsidRPr="009A7E46">
              <w:rPr>
                <w:rFonts w:ascii="Times New Roman" w:hAnsi="Times New Roman"/>
              </w:rPr>
              <w:t>объект</w:t>
            </w:r>
          </w:p>
        </w:tc>
      </w:tr>
    </w:tbl>
    <w:p w:rsidR="00586CA0" w:rsidRPr="00FF614C" w:rsidRDefault="00D61EC2" w:rsidP="00586CA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36F7" w:rsidRDefault="00D61EC2" w:rsidP="00D61EC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  <w:r w:rsidR="008536F7">
        <w:rPr>
          <w:rFonts w:ascii="Times New Roman" w:hAnsi="Times New Roman" w:cs="Times New Roman"/>
          <w:sz w:val="28"/>
          <w:szCs w:val="28"/>
        </w:rPr>
        <w:t xml:space="preserve"> </w:t>
      </w:r>
      <w:r w:rsidRPr="005B0B7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536F7" w:rsidRDefault="007E1BF1" w:rsidP="00D61EC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61EC2" w:rsidRPr="005B0B73">
        <w:rPr>
          <w:rFonts w:ascii="Times New Roman" w:hAnsi="Times New Roman" w:cs="Times New Roman"/>
          <w:sz w:val="28"/>
          <w:szCs w:val="28"/>
        </w:rPr>
        <w:t>униципального</w:t>
      </w:r>
      <w:r w:rsidR="008536F7">
        <w:rPr>
          <w:rFonts w:ascii="Times New Roman" w:hAnsi="Times New Roman" w:cs="Times New Roman"/>
          <w:sz w:val="28"/>
          <w:szCs w:val="28"/>
        </w:rPr>
        <w:t xml:space="preserve"> </w:t>
      </w:r>
      <w:r w:rsidR="00D61EC2" w:rsidRPr="005B0B73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D61EC2" w:rsidRDefault="00D61EC2" w:rsidP="00D61EC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B7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B0B73">
        <w:rPr>
          <w:rFonts w:ascii="Times New Roman" w:hAnsi="Times New Roman" w:cs="Times New Roman"/>
          <w:sz w:val="28"/>
          <w:szCs w:val="28"/>
        </w:rPr>
        <w:t>район</w:t>
      </w:r>
      <w:r w:rsidRPr="005B0B7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B223E" w:rsidRDefault="00D61EC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5B0B73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Pr="005B0B73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BB223E" w:rsidSect="00195C67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85731"/>
    <w:multiLevelType w:val="hybridMultilevel"/>
    <w:tmpl w:val="E3DCEEC8"/>
    <w:lvl w:ilvl="0" w:tplc="4BD4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A0"/>
    <w:rsid w:val="000551A0"/>
    <w:rsid w:val="00084BBA"/>
    <w:rsid w:val="000C6483"/>
    <w:rsid w:val="00143D2C"/>
    <w:rsid w:val="00156B73"/>
    <w:rsid w:val="00195C67"/>
    <w:rsid w:val="0026765E"/>
    <w:rsid w:val="00286F1A"/>
    <w:rsid w:val="00360463"/>
    <w:rsid w:val="00454ADA"/>
    <w:rsid w:val="00457296"/>
    <w:rsid w:val="004A2E9F"/>
    <w:rsid w:val="004A3F1F"/>
    <w:rsid w:val="004D4361"/>
    <w:rsid w:val="00506E32"/>
    <w:rsid w:val="00543283"/>
    <w:rsid w:val="00561817"/>
    <w:rsid w:val="00586CA0"/>
    <w:rsid w:val="005A4923"/>
    <w:rsid w:val="005B53AE"/>
    <w:rsid w:val="005F45C9"/>
    <w:rsid w:val="00621C06"/>
    <w:rsid w:val="006848F3"/>
    <w:rsid w:val="006E78DA"/>
    <w:rsid w:val="007E1BF1"/>
    <w:rsid w:val="007E350C"/>
    <w:rsid w:val="007F7C52"/>
    <w:rsid w:val="00850E7C"/>
    <w:rsid w:val="008536F7"/>
    <w:rsid w:val="00884A0D"/>
    <w:rsid w:val="00AC03BC"/>
    <w:rsid w:val="00AE44AA"/>
    <w:rsid w:val="00B15C65"/>
    <w:rsid w:val="00B9129E"/>
    <w:rsid w:val="00BB223E"/>
    <w:rsid w:val="00BB4A50"/>
    <w:rsid w:val="00C7770A"/>
    <w:rsid w:val="00D61EC2"/>
    <w:rsid w:val="00D741B3"/>
    <w:rsid w:val="00D75957"/>
    <w:rsid w:val="00DF1D1B"/>
    <w:rsid w:val="00E75673"/>
    <w:rsid w:val="00EE7721"/>
    <w:rsid w:val="00F3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13</cp:revision>
  <cp:lastPrinted>2026-06-19T13:02:00Z</cp:lastPrinted>
  <dcterms:created xsi:type="dcterms:W3CDTF">2026-06-15T13:00:00Z</dcterms:created>
  <dcterms:modified xsi:type="dcterms:W3CDTF">2026-06-19T13:08:00Z</dcterms:modified>
</cp:coreProperties>
</file>